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Fisher Space Pens’ Bullet - The EDC Crowd Pleaser</w:t>
      </w:r>
    </w:p>
    <w:p w:rsidR="00000000" w:rsidDel="00000000" w:rsidP="00000000" w:rsidRDefault="00000000" w:rsidRPr="00000000" w14:paraId="00000003">
      <w:pPr>
        <w:spacing w:after="0" w:line="240" w:lineRule="auto"/>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Boulder City, Nevada (June XX, 2022) </w:t>
      </w:r>
      <w:r w:rsidDel="00000000" w:rsidR="00000000" w:rsidRPr="00000000">
        <w:rPr>
          <w:rFonts w:ascii="Arial" w:cs="Arial" w:eastAsia="Arial" w:hAnsi="Arial"/>
          <w:sz w:val="24"/>
          <w:szCs w:val="24"/>
          <w:rtl w:val="0"/>
        </w:rPr>
        <w:t xml:space="preserve">- Some people feel a modern smartphone has replaced a pen, notepad, flashlight, and camera. For some, it has. Even in this age of modern technology, being able to write something down can still be one of the most important and meaningful things you do. Putting pen to paper creates a much stronger memory association with our thoughts. Ever tried to recite the phone numbers of the four people you speak to the most on the phone? It’s more complicated than you think. It’s the old-fashioned art of brushing a pen across a page that Fisher Space Pen® has been at the forefront of for decades. The original Bullet has been the shining star of generations and still stands today as a classic piece of American culture.</w:t>
      </w:r>
    </w:p>
    <w:p w:rsidR="00000000" w:rsidDel="00000000" w:rsidP="00000000" w:rsidRDefault="00000000" w:rsidRPr="00000000" w14:paraId="0000000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Few pens can go and write where Fisher Space Pen can. Noted as the first ballpoint Fisher Pen, the original Bullet Space Pen was conceived in 1948. Paul Fisher machined the pen design shaped from solid aluminum. The Bullet Pen is regarded as an outstanding example of industrial art. </w:t>
      </w:r>
      <w:r w:rsidDel="00000000" w:rsidR="00000000" w:rsidRPr="00000000">
        <w:rPr>
          <w:rFonts w:ascii="Arial" w:cs="Arial" w:eastAsia="Arial" w:hAnsi="Arial"/>
          <w:color w:val="222222"/>
          <w:sz w:val="24"/>
          <w:szCs w:val="24"/>
          <w:highlight w:val="white"/>
          <w:rtl w:val="0"/>
        </w:rPr>
        <w:t xml:space="preserve">The classic design of the Fisher Bullet Pen has been held in the permanent collection of the New York Museum of Modern Art</w:t>
      </w:r>
      <w:r w:rsidDel="00000000" w:rsidR="00000000" w:rsidRPr="00000000">
        <w:rPr>
          <w:rFonts w:ascii="Arial" w:cs="Arial" w:eastAsia="Arial" w:hAnsi="Arial"/>
          <w:sz w:val="24"/>
          <w:szCs w:val="24"/>
          <w:rtl w:val="0"/>
        </w:rPr>
        <w:t xml:space="preserve">. Utilizing the pressurized PR4 ink refill cartridge synonymous with Fisher products, meaning they will write upside down, at any angle, underwater, through grease, at extreme temperatures (-30 to +250 degrees F), on almost any surface. Of course, even the gravity-free vacuum of space won’t stop these pens from writing. </w:t>
      </w:r>
    </w:p>
    <w:p w:rsidR="00000000" w:rsidDel="00000000" w:rsidP="00000000" w:rsidRDefault="00000000" w:rsidRPr="00000000" w14:paraId="0000000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Being a part of American pop-culture is nothing new for this compact bullet space pen.  In fact, the popularity of this particular space pen created such an impression on the writers on the hit tv series Seinfeld that they created an entire episode entitled ‘The Pen’ to feature the story and uniqueness behind this iconic ballpoint pen.</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EDC stands for </w:t>
      </w:r>
      <w:r w:rsidDel="00000000" w:rsidR="00000000" w:rsidRPr="00000000">
        <w:rPr>
          <w:rFonts w:ascii="Arial" w:cs="Arial" w:eastAsia="Arial" w:hAnsi="Arial"/>
          <w:i w:val="1"/>
          <w:sz w:val="24"/>
          <w:szCs w:val="24"/>
          <w:rtl w:val="0"/>
        </w:rPr>
        <w:t xml:space="preserve">Everyday Carry</w:t>
      </w:r>
      <w:r w:rsidDel="00000000" w:rsidR="00000000" w:rsidRPr="00000000">
        <w:rPr>
          <w:rFonts w:ascii="Arial" w:cs="Arial" w:eastAsia="Arial" w:hAnsi="Arial"/>
          <w:sz w:val="24"/>
          <w:szCs w:val="24"/>
          <w:rtl w:val="0"/>
        </w:rPr>
        <w:t xml:space="preserve">. Your EDC is the collection of items you carry in your pockets or your bag daily that you tap your pockets for before you head out the door. EDC are things you feel naked and unorganized without, consisting of a pocket knife, hanky, flashlight, key fob, cell phone, wallet, sunglasses and a pen.</w:t>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Chrome Bullet Pens are the perfect size for EDC in a wallet, pocket, purse, travel neck pouch, organizer or backpack. The Chrome Bullet Pen is compact, and the cap posts on the end of the barrel to make for a comfortable writing experience. In an open position, it’s a full-sized, evenly balanced writing tool. Whether signing a receipt, jotting down a phone number, directions, taking general notes or puncturing packaging tape, there is no shortage of uses for an EDC pen. Regarding self-defense, having an all-metal construction is an advantage. The average writing pen is not known for its durability; the Bullet Space Pen is.</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Carry your EDC pen confidently, knowing it’s the Fisher Chrome Bullet Pen!</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Fisher Chrome Bullet Space Pen Features:</w:t>
      </w:r>
      <w:r w:rsidDel="00000000" w:rsidR="00000000" w:rsidRPr="00000000">
        <w:rPr>
          <w:rFonts w:ascii="Arial" w:cs="Arial" w:eastAsia="Arial" w:hAnsi="Arial"/>
          <w:sz w:val="24"/>
          <w:szCs w:val="24"/>
          <w:rtl w:val="0"/>
        </w:rPr>
        <w:br w:type="textWrapping"/>
        <w:t xml:space="preserve">Cap Slides On &amp; Off </w:t>
        <w:br w:type="textWrapping"/>
        <w:t xml:space="preserve">Chrome Plated Brass</w:t>
      </w:r>
    </w:p>
    <w:p w:rsidR="00000000" w:rsidDel="00000000" w:rsidP="00000000" w:rsidRDefault="00000000" w:rsidRPr="00000000" w14:paraId="0000000E">
      <w:pPr>
        <w:spacing w:after="0" w:line="240" w:lineRule="auto"/>
        <w:rPr>
          <w:rFonts w:ascii="Arial" w:cs="Arial" w:eastAsia="Arial" w:hAnsi="Arial"/>
          <w:sz w:val="24"/>
          <w:szCs w:val="24"/>
        </w:rPr>
      </w:pPr>
      <w:bookmarkStart w:colFirst="0" w:colLast="0" w:name="_heading=h.xy042yp0megn" w:id="1"/>
      <w:bookmarkEnd w:id="1"/>
      <w:r w:rsidDel="00000000" w:rsidR="00000000" w:rsidRPr="00000000">
        <w:rPr>
          <w:rFonts w:ascii="Arial" w:cs="Arial" w:eastAsia="Arial" w:hAnsi="Arial"/>
          <w:sz w:val="24"/>
          <w:szCs w:val="24"/>
          <w:rtl w:val="0"/>
        </w:rPr>
        <w:t xml:space="preserve">Fisher PR4 Black Ink Medium Point9</w:t>
      </w:r>
    </w:p>
    <w:p w:rsidR="00000000" w:rsidDel="00000000" w:rsidP="00000000" w:rsidRDefault="00000000" w:rsidRPr="00000000" w14:paraId="0000000F">
      <w:pPr>
        <w:spacing w:after="0" w:line="240" w:lineRule="auto"/>
        <w:rPr>
          <w:rFonts w:ascii="Arial" w:cs="Arial" w:eastAsia="Arial" w:hAnsi="Arial"/>
          <w:sz w:val="24"/>
          <w:szCs w:val="24"/>
        </w:rPr>
      </w:pPr>
      <w:bookmarkStart w:colFirst="0" w:colLast="0" w:name="_heading=h.mu6dm7tcu8u" w:id="2"/>
      <w:bookmarkEnd w:id="2"/>
      <w:r w:rsidDel="00000000" w:rsidR="00000000" w:rsidRPr="00000000">
        <w:rPr>
          <w:rFonts w:ascii="Arial" w:cs="Arial" w:eastAsia="Arial" w:hAnsi="Arial"/>
          <w:sz w:val="24"/>
          <w:szCs w:val="24"/>
          <w:rtl w:val="0"/>
        </w:rPr>
        <w:t xml:space="preserve">Moonscape Gift Box with an Astronaut Sleeve</w:t>
      </w:r>
    </w:p>
    <w:p w:rsidR="00000000" w:rsidDel="00000000" w:rsidP="00000000" w:rsidRDefault="00000000" w:rsidRPr="00000000" w14:paraId="00000010">
      <w:pPr>
        <w:spacing w:after="0" w:line="240" w:lineRule="auto"/>
        <w:rPr>
          <w:rFonts w:ascii="Arial" w:cs="Arial" w:eastAsia="Arial" w:hAnsi="Arial"/>
          <w:sz w:val="24"/>
          <w:szCs w:val="24"/>
        </w:rPr>
      </w:pPr>
      <w:bookmarkStart w:colFirst="0" w:colLast="0" w:name="_heading=h.50mhbcq9s36m" w:id="3"/>
      <w:bookmarkEnd w:id="3"/>
      <w:r w:rsidDel="00000000" w:rsidR="00000000" w:rsidRPr="00000000">
        <w:rPr>
          <w:rFonts w:ascii="Arial" w:cs="Arial" w:eastAsia="Arial" w:hAnsi="Arial"/>
          <w:sz w:val="24"/>
          <w:szCs w:val="24"/>
          <w:rtl w:val="0"/>
        </w:rPr>
        <w:t xml:space="preserve">Made in the USA with USA &amp; global materials</w:t>
      </w:r>
    </w:p>
    <w:p w:rsidR="00000000" w:rsidDel="00000000" w:rsidP="00000000" w:rsidRDefault="00000000" w:rsidRPr="00000000" w14:paraId="00000011">
      <w:pPr>
        <w:spacing w:after="0" w:line="240" w:lineRule="auto"/>
        <w:rPr>
          <w:rFonts w:ascii="Arial" w:cs="Arial" w:eastAsia="Arial" w:hAnsi="Arial"/>
          <w:sz w:val="24"/>
          <w:szCs w:val="24"/>
        </w:rPr>
      </w:pPr>
      <w:bookmarkStart w:colFirst="0" w:colLast="0" w:name="_heading=h.50hustj0x4nl" w:id="4"/>
      <w:bookmarkEnd w:id="4"/>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4"/>
          <w:szCs w:val="24"/>
        </w:rPr>
      </w:pPr>
      <w:bookmarkStart w:colFirst="0" w:colLast="0" w:name="_heading=h.lxi06vwm3o9k" w:id="5"/>
      <w:bookmarkEnd w:id="5"/>
      <w:r w:rsidDel="00000000" w:rsidR="00000000" w:rsidRPr="00000000">
        <w:rPr>
          <w:rFonts w:ascii="Arial" w:cs="Arial" w:eastAsia="Arial" w:hAnsi="Arial"/>
          <w:b w:val="1"/>
          <w:sz w:val="24"/>
          <w:szCs w:val="24"/>
          <w:rtl w:val="0"/>
        </w:rPr>
        <w:t xml:space="preserve">Fisher Chrome Bullet Space Pen Specs:</w:t>
      </w:r>
      <w:r w:rsidDel="00000000" w:rsidR="00000000" w:rsidRPr="00000000">
        <w:rPr>
          <w:rFonts w:ascii="Arial" w:cs="Arial" w:eastAsia="Arial" w:hAnsi="Arial"/>
          <w:sz w:val="24"/>
          <w:szCs w:val="24"/>
          <w:rtl w:val="0"/>
        </w:rPr>
        <w:br w:type="textWrapping"/>
        <w:t xml:space="preserve">Length: Open - 5.25 in./Closed - 3.75 in.</w:t>
      </w:r>
    </w:p>
    <w:p w:rsidR="00000000" w:rsidDel="00000000" w:rsidP="00000000" w:rsidRDefault="00000000" w:rsidRPr="00000000" w14:paraId="00000013">
      <w:pPr>
        <w:spacing w:after="0" w:line="240" w:lineRule="auto"/>
        <w:rPr>
          <w:rFonts w:ascii="Arial" w:cs="Arial" w:eastAsia="Arial" w:hAnsi="Arial"/>
          <w:sz w:val="24"/>
          <w:szCs w:val="24"/>
        </w:rPr>
      </w:pPr>
      <w:bookmarkStart w:colFirst="0" w:colLast="0" w:name="_heading=h.clwe66dgari9" w:id="6"/>
      <w:bookmarkEnd w:id="6"/>
      <w:r w:rsidDel="00000000" w:rsidR="00000000" w:rsidRPr="00000000">
        <w:rPr>
          <w:rFonts w:ascii="Arial" w:cs="Arial" w:eastAsia="Arial" w:hAnsi="Arial"/>
          <w:sz w:val="24"/>
          <w:szCs w:val="24"/>
          <w:rtl w:val="0"/>
        </w:rPr>
        <w:t xml:space="preserve">Width: 0.38 in.</w:t>
        <w:br w:type="textWrapping"/>
        <w:t xml:space="preserve">Weight: 0.7 ounces</w:t>
        <w:br w:type="textWrapping"/>
        <w:t xml:space="preserve">MSRP: $34.00</w:t>
      </w:r>
    </w:p>
    <w:p w:rsidR="00000000" w:rsidDel="00000000" w:rsidP="00000000" w:rsidRDefault="00000000" w:rsidRPr="00000000" w14:paraId="00000014">
      <w:pPr>
        <w:spacing w:after="0" w:line="240" w:lineRule="auto"/>
        <w:rPr>
          <w:rFonts w:ascii="Arial" w:cs="Arial" w:eastAsia="Arial" w:hAnsi="Arial"/>
          <w:sz w:val="24"/>
          <w:szCs w:val="24"/>
        </w:rPr>
      </w:pPr>
      <w:hyperlink r:id="rId7">
        <w:r w:rsidDel="00000000" w:rsidR="00000000" w:rsidRPr="00000000">
          <w:rPr>
            <w:rFonts w:ascii="Arial" w:cs="Arial" w:eastAsia="Arial" w:hAnsi="Arial"/>
            <w:color w:val="0000ff"/>
            <w:sz w:val="24"/>
            <w:szCs w:val="24"/>
            <w:u w:val="single"/>
            <w:rtl w:val="0"/>
          </w:rPr>
          <w:t xml:space="preserve">www.spacepen.com</w:t>
        </w:r>
      </w:hyperlink>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spacing w:after="0" w:line="240" w:lineRule="auto"/>
      <w:jc w:val="right"/>
      <w:rPr/>
    </w:pPr>
    <w:r w:rsidDel="00000000" w:rsidR="00000000" w:rsidRPr="00000000">
      <w:rPr>
        <w:rFonts w:ascii="Arial" w:cs="Arial" w:eastAsia="Arial" w:hAnsi="Arial"/>
        <w:sz w:val="24"/>
        <w:szCs w:val="24"/>
        <w:rtl w:val="0"/>
      </w:rPr>
      <w:t xml:space="preserve">Fisher Space Pens</w:t>
      <w:br w:type="textWrapping"/>
      <w:t xml:space="preserve">For Immediate Release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308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F3084"/>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acepen.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iSMjJt9SYES3VColeFIxtwdevQ==">AMUW2mVBtoqH7LAbsLpyTbL1kwsnyP5aI35bCXaeqQ3kGXsuv24S1sKl/T1d1elzZ8lR2DUHMEkPU3nG+QTa2Ki7A6QpPcPWG8Jc5LJzJ9F59+guSkfiq5DMEiS7knTYCmh2wQsYblF1EBQkR465B3VruMj8OdZEr5dbWxQ47sV0OOK1GArZlpJLC5CHZP6R3x8+egBIgdf5BfkZ+ZN+t1xlsD8o8xb0KvTUcBQ4oYHCTpCA9BKVSDd8Cr2cDZilzS0EZvLjTh8V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2022-06-22T18:19:00Z</dcterms:created>
  <dc:creator>Reuben Bolieu</dc:creator>
</cp:coreProperties>
</file>