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Fisher Space Pen Takes Flight in Zero-G</w:t>
      </w:r>
    </w:p>
    <w:p w:rsidR="00000000" w:rsidDel="00000000" w:rsidP="00000000" w:rsidRDefault="00000000" w:rsidRPr="00000000" w14:paraId="00000003">
      <w:pPr>
        <w:spacing w:after="0" w:line="240" w:lineRule="auto"/>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Boulder City, NV (July 2022)</w:t>
      </w:r>
      <w:r w:rsidDel="00000000" w:rsidR="00000000" w:rsidRPr="00000000">
        <w:rPr>
          <w:rFonts w:ascii="Arial" w:cs="Arial" w:eastAsia="Arial" w:hAnsi="Arial"/>
          <w:sz w:val="24"/>
          <w:szCs w:val="24"/>
          <w:rtl w:val="0"/>
        </w:rPr>
        <w:t xml:space="preserve"> - Headlines of the Los Angeles Herold-Examiner read, "Dream in 1948 Leads to 'Perfect Inscribing Tool' on Earth, in Space." This article about Paul Fisher announced the vision of the Fisher Space Pen. Paul C. Fisher was a perfectionist, machinist, inventor, politician and screw and pen manufacturer. He improved Mr. Reynolds's ballpoint pen and pressurized ink cartridge developed for the AG7 Anti-Gravity Pen.</w:t>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July 20, 1969, the Lunar Module Eagle from Apollo 11 landed at Tranquility Base. TV united the world on that historic day and will be remembered as long as humanity exists. This July 20, 2022, Fisher Space Pens commemorate the 53rd anniversary of the Apollo 11 lunar landing with style!</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The ultimate proving ground for any invention is seeing it thrive in the environment for which it was made. Fisher Space Pens took a small crew to Fort Lauderdale, Florida, for some real-world experience on a Zero-G flight. Seeing is believing as brothers Paul and Matt Fisher had the opportunity to experience weightlessness and use their grandfather's invention. Along for the ride were members of The Chive media group and a camera crew, as they documented the hilarious and innovative experience to commemorate the anniversary of such a historical event. </w:t>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was a challenging experience, to say the least, as the airplane flies in parabolic arcs to create a weightless environment. Passengers were able to use the pens from all angles as they were lifted off the plane's floor surface. The brothers could feel the connection to their grandfather's creation, especially seeing the AG7 suspended as they floated, flipped and soared as if they were in space. Experiencing what was envisioned in the 1960s and testing them first-hand at Zero-G adds to the company's legacy and the Fisher family name. </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There is a Fisher Space Pen for everyone, wherever you may find yourself. Through the good times and recent pandemic hardship, founder Paul C. Fisher would be proud of how brothers Matt and Paul have taken the company to new heights. They carry their grandfather's passion from a screw machine company, Fisher Armory, to Fisher Space Pens. They are, in fact, a product of the American dream!</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About Fisher Space Pen</w:t>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Fonts w:ascii="Arial" w:cs="Arial" w:eastAsia="Arial" w:hAnsi="Arial"/>
          <w:i w:val="1"/>
          <w:color w:val="222222"/>
          <w:sz w:val="24"/>
          <w:szCs w:val="24"/>
          <w:highlight w:val="white"/>
          <w:rtl w:val="0"/>
        </w:rPr>
        <w:t xml:space="preserve">Fisher Space Pen Co. is a 74-year-old American manufacturer of ballpoint pens, with the notable distinction of being the only ballpoint pen used on every crewed flight into space since Apollo 7 back in 1968 and most recently with SpaceX. While pressurized technology made it possible for NASA’s astronauts to write in space, it also provided writing capabilities in all-weather, underwater, over oil and grease and from -30 to +250 degrees Fahrenheit. These pens are the perfect tool for trade professionals, first responders, military, rugged outdoor enthusiasts, trekkers, backpackers, industrial manufacturers, underwater divers and anyone who values a pen that doesn’t fail.</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0" w:line="240" w:lineRule="auto"/>
      <w:jc w:val="right"/>
      <w:rPr/>
    </w:pPr>
    <w:r w:rsidDel="00000000" w:rsidR="00000000" w:rsidRPr="00000000">
      <w:rPr>
        <w:rFonts w:ascii="Arial" w:cs="Arial" w:eastAsia="Arial" w:hAnsi="Arial"/>
        <w:sz w:val="24"/>
        <w:szCs w:val="24"/>
        <w:rtl w:val="0"/>
      </w:rPr>
      <w:t xml:space="preserve">Fisher Space Pens</w:t>
      <w:br w:type="textWrapping"/>
      <w:t xml:space="preserve">For Immediate Release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078F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2eguY24tPn28Fw0jRJKxFm0xw==">AMUW2mWYMuVnqwc4ePlh98VDx4oEiN3RATw0mN8pBM+dnB0Y5qMyaml8C3JW0/V7rVxM3RRCZTWa7soHBzHNB9eDWyZV3L91TUfX4gsMGW9G0SQPSHq6+dgKu+dXvRVX7ePob0kr+YlZ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2022-07-10T23:05:00Z</dcterms:created>
  <dc:creator>Reuben Bolieu</dc:creator>
</cp:coreProperties>
</file>